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E45" w:rsidRPr="00FE4B89" w:rsidRDefault="007A7E45" w:rsidP="00FE4B89"/>
    <w:p w:rsidR="00413381" w:rsidRDefault="0075537E">
      <w:pPr>
        <w:pStyle w:val="Heading1"/>
      </w:pPr>
      <w:r>
        <w:t>OBRAZLOŽENJE OPĆEG DIJELA FINANCIJSKOG PLANA</w:t>
      </w:r>
    </w:p>
    <w:p w:rsidR="00413381" w:rsidRDefault="0075537E">
      <w:pPr>
        <w:pStyle w:val="Heading2"/>
      </w:pPr>
      <w:r>
        <w:t>03905 Hrvatska vatrogasna zajednica</w:t>
      </w:r>
    </w:p>
    <w:p w:rsidR="00413381" w:rsidRDefault="0075537E">
      <w:r>
        <w:t>Hrvatska vatrogasna zajednica planirala je i očekuje ostvarenje prihoda u 2024. godinu u ukupnom iznosu od 56.357.258 EUR. Plan iz izvora 11 iznosi 46.732.863 EUR, iz izvora 12 iznosi 1.346.475 EUR, iz izvora 43 iznosi 600.000 EUR, iz izvora 51 iznosi 47.9</w:t>
      </w:r>
      <w:r>
        <w:t xml:space="preserve">50 EUR te iz izvora 56 iznosi 7.629.970 EUR. U 2025. godini planirani su prihodi u iznosu od 63.464.326 EUR, od čega plan iz izvora 11 iznosi 44.919.576 EUR, iz izvora 12 iznosi 2.691.250 EUR, iz izvora 43 iznosi 600.000 EUR, iz izvora 51 iznosi 3.050 EUR </w:t>
      </w:r>
      <w:r>
        <w:t xml:space="preserve">te iz izvora 56 iznosi 15.250.450 EUR. U 2026. godini planirano i očekivano ostvarenje prihoda je 43.269.196 EUR. Plan iz izvora 11 iznosi 42.669.196 EUR te iz izvora 43 iznosi 600.000 EUR. </w:t>
      </w:r>
    </w:p>
    <w:p w:rsidR="00413381" w:rsidRDefault="0075537E">
      <w:r>
        <w:t>Smanjenje proračunskih prihoda iz izvora 11 u odnosu na 2023. god</w:t>
      </w:r>
      <w:r>
        <w:t>inu iznosi oko 2.700.000 EUR, a glavni razlog je planiranje manje sredstava pomoći izravnanja za decentraliziranu funkciju vatrogastva (zbog rasta prihoda od poreza na dohodak), dok na izvoru 12 planirani prihodi su povećani za 1.270.000 EUR zbog vlastitog</w:t>
      </w:r>
      <w:r>
        <w:t xml:space="preserve"> učešća u provedbi EU projekta „Jačanje kapaciteta za protupožarnu zaštitu na brdsko-planinskom i potpomognutom  području“ u sklopu Programa konkurentnost i kohezija 2021.-2027. Sukladno tome, povećani su i prihodi od EU projekata u odnosu na 2023. godinu </w:t>
      </w:r>
      <w:r>
        <w:t xml:space="preserve">u iznosu preko 7.200.000 EUR. </w:t>
      </w:r>
    </w:p>
    <w:p w:rsidR="00413381" w:rsidRDefault="0075537E">
      <w:r>
        <w:t>Planirani rashodi u 2024. godini iznose 62.727.258 EUR, u 2025. godini 76.381.839 EUR te u 2026. godini 43.269.196 EUR. Od ukupno planiranih rashoda, u 2024. godini 55% se odnosi na dodatna sredstva izravnanja za decentralizi</w:t>
      </w:r>
      <w:r>
        <w:t>ranu funkciju vatrogastva, u 2025. godini 43% odnosno 69% u 2026. godini. Na sredstva za provedbu spomenutog EU projekta se odnosi 14% u 2024. godini odnosno 24% u 2025. godini. Rashodi za provedbu aktivnosti opremanja i osposobljavanja za potrebe vatrogas</w:t>
      </w:r>
      <w:r>
        <w:t xml:space="preserve">nih intervencija iz sredstava općekorisnih funkcija šuma putem koje se planiraju nabaviti vatrogasna šumska vozila iznose 11% od ukupnih planiranih rashoda u 2024. godini odnosno 17% u 2025. godini. Na sredstva za provođenje programa aktivnosti u provedbi </w:t>
      </w:r>
      <w:r>
        <w:t xml:space="preserve">posebnih mjera zaštite od požara odnosi se 9% u 2024. godini, 7% u 2025. odnosno 13% u 2026. godini, slično kao i za provedbu aktivnosti Administracija i upravljanje (izdaci za zaposlene i funkcioniranje ureda). </w:t>
      </w:r>
    </w:p>
    <w:p w:rsidR="00413381" w:rsidRDefault="0075537E">
      <w:r>
        <w:t>Planirani donosi iz prethodne godine i odno</w:t>
      </w:r>
      <w:r>
        <w:t>si prihoda u slijedeće godine odnose se na sredstva posebnih namjena izvor 43, iz prihoda općekorisnih funkcija šuma te manjim dijelom iz sredstava premije osiguranja. Sredstva se koriste za nabavu vatrogasne opreme i tehnike i osposobljavanje vatrogasaca.</w:t>
      </w:r>
      <w:r>
        <w:t xml:space="preserve"> Ovakav način planiranja je u skladu s vremenom u kojem prihodi postaju raspoloživi i vremenom u kojem je moguće izvršiti nabavu opreme i tehnike, a zbog provođenja postupka javne nabave u skladu s odredbama Zakona o javnoj nabavi. Najveći dio prenesenih s</w:t>
      </w:r>
      <w:r>
        <w:t xml:space="preserve">redstava iz i u godine se odnose na sredstva planirana za nabavku vatrogasnih šumskih vozila. </w:t>
      </w:r>
    </w:p>
    <w:p w:rsidR="00413381" w:rsidRDefault="0075537E">
      <w:r>
        <w:t xml:space="preserve">Stanje ukupnih obveza na dan 31.12.2022. godine iznosilo je 360.432,36 € od čega su dospjele u iznosu 33,84 </w:t>
      </w:r>
      <w:bookmarkStart w:id="0" w:name="_GoBack"/>
      <w:bookmarkEnd w:id="0"/>
      <w:r>
        <w:t>€</w:t>
      </w:r>
      <w:r>
        <w:t xml:space="preserve">, dok je stanje na dan 30.06.2023. godine iznosilo </w:t>
      </w:r>
      <w:r>
        <w:t>767.643,84 € od čega se na dospjele odnosi 57.277,92 €.</w:t>
      </w:r>
    </w:p>
    <w:sectPr w:rsidR="00413381" w:rsidSect="00F91724">
      <w:headerReference w:type="default" r:id="rId7"/>
      <w:footerReference w:type="default" r:id="rId8"/>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E45" w:rsidRDefault="007A7E45" w:rsidP="00F352E6">
      <w:r>
        <w:separator/>
      </w:r>
    </w:p>
  </w:endnote>
  <w:endnote w:type="continuationSeparator" w:id="0">
    <w:p w:rsidR="007A7E45" w:rsidRDefault="007A7E45" w:rsidP="00F3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898" w:rsidRPr="00D769ED" w:rsidRDefault="0075537E" w:rsidP="007D4430">
    <w:pPr>
      <w:pStyle w:val="Footer"/>
      <w:pBdr>
        <w:top w:val="none" w:sz="0" w:space="0" w:color="auto"/>
      </w:pBd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E45" w:rsidRDefault="007A7E45" w:rsidP="00F352E6">
      <w:r>
        <w:separator/>
      </w:r>
    </w:p>
  </w:footnote>
  <w:footnote w:type="continuationSeparator" w:id="0">
    <w:p w:rsidR="007A7E45" w:rsidRDefault="007A7E45" w:rsidP="00F35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898" w:rsidRDefault="0075537E" w:rsidP="00A70582">
    <w:pPr>
      <w:pStyle w:val="Header"/>
      <w:pBdr>
        <w:bottom w:val="none" w:sz="0" w:space="0" w:color="auto"/>
      </w:pBdr>
      <w:tabs>
        <w:tab w:val="clear" w:pos="9072"/>
        <w:tab w:val="right" w:pos="9540"/>
      </w:tabs>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76"/>
    <w:rsid w:val="00013A1A"/>
    <w:rsid w:val="0002533C"/>
    <w:rsid w:val="000352D6"/>
    <w:rsid w:val="000C0A6C"/>
    <w:rsid w:val="0010779D"/>
    <w:rsid w:val="0013155A"/>
    <w:rsid w:val="0017490A"/>
    <w:rsid w:val="00195D6C"/>
    <w:rsid w:val="001E5246"/>
    <w:rsid w:val="0027042C"/>
    <w:rsid w:val="00311AA1"/>
    <w:rsid w:val="00382225"/>
    <w:rsid w:val="00386953"/>
    <w:rsid w:val="00413381"/>
    <w:rsid w:val="00463609"/>
    <w:rsid w:val="00480C76"/>
    <w:rsid w:val="004C01B5"/>
    <w:rsid w:val="0052289C"/>
    <w:rsid w:val="00524A66"/>
    <w:rsid w:val="00526A7C"/>
    <w:rsid w:val="005A70C0"/>
    <w:rsid w:val="005B6ED7"/>
    <w:rsid w:val="005E2D85"/>
    <w:rsid w:val="00633683"/>
    <w:rsid w:val="00674346"/>
    <w:rsid w:val="006B3283"/>
    <w:rsid w:val="0075537E"/>
    <w:rsid w:val="007665AA"/>
    <w:rsid w:val="007A7E45"/>
    <w:rsid w:val="007D1C46"/>
    <w:rsid w:val="007D395B"/>
    <w:rsid w:val="007D4430"/>
    <w:rsid w:val="00847495"/>
    <w:rsid w:val="008636E2"/>
    <w:rsid w:val="008A7E2A"/>
    <w:rsid w:val="009359F2"/>
    <w:rsid w:val="0094382E"/>
    <w:rsid w:val="00951B1A"/>
    <w:rsid w:val="009E33D3"/>
    <w:rsid w:val="00A021A2"/>
    <w:rsid w:val="00A320E5"/>
    <w:rsid w:val="00A70582"/>
    <w:rsid w:val="00AB5FEA"/>
    <w:rsid w:val="00AB7B4E"/>
    <w:rsid w:val="00B15946"/>
    <w:rsid w:val="00B2737F"/>
    <w:rsid w:val="00B31E2E"/>
    <w:rsid w:val="00B41BF8"/>
    <w:rsid w:val="00BA487B"/>
    <w:rsid w:val="00BA7BD1"/>
    <w:rsid w:val="00BB642B"/>
    <w:rsid w:val="00BF02E9"/>
    <w:rsid w:val="00BF3F24"/>
    <w:rsid w:val="00C7470A"/>
    <w:rsid w:val="00DE2416"/>
    <w:rsid w:val="00E42E87"/>
    <w:rsid w:val="00E62EF0"/>
    <w:rsid w:val="00ED0E3A"/>
    <w:rsid w:val="00F352E6"/>
    <w:rsid w:val="00F67315"/>
    <w:rsid w:val="00F91724"/>
    <w:rsid w:val="00F92AEE"/>
    <w:rsid w:val="00FE4B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B5D75BC-09A8-4A24-AF6B-EA091288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FEA"/>
    <w:pPr>
      <w:overflowPunct w:val="0"/>
      <w:autoSpaceDE w:val="0"/>
      <w:autoSpaceDN w:val="0"/>
      <w:adjustRightInd w:val="0"/>
      <w:spacing w:after="120" w:line="240" w:lineRule="auto"/>
      <w:jc w:val="both"/>
      <w:textAlignment w:val="baseline"/>
    </w:pPr>
    <w:rPr>
      <w:rFonts w:ascii="Times New Roman" w:eastAsia="Times New Roman" w:hAnsi="Times New Roman" w:cs="Times New Roman"/>
      <w:szCs w:val="20"/>
      <w:lang w:val="sl-SI"/>
    </w:rPr>
  </w:style>
  <w:style w:type="paragraph" w:styleId="Heading1">
    <w:name w:val="heading 1"/>
    <w:basedOn w:val="Normal"/>
    <w:next w:val="Normal"/>
    <w:link w:val="Heading1Char"/>
    <w:qFormat/>
    <w:rsid w:val="00951B1A"/>
    <w:pPr>
      <w:keepNext/>
      <w:keepLines/>
      <w:pBdr>
        <w:top w:val="single" w:sz="4" w:space="1" w:color="auto"/>
        <w:bottom w:val="single" w:sz="4" w:space="1" w:color="auto"/>
      </w:pBdr>
      <w:shd w:val="clear" w:color="auto" w:fill="E6E6E6"/>
      <w:jc w:val="left"/>
      <w:outlineLvl w:val="0"/>
    </w:pPr>
    <w:rPr>
      <w:b/>
      <w:spacing w:val="20"/>
      <w:sz w:val="32"/>
      <w:szCs w:val="32"/>
    </w:rPr>
  </w:style>
  <w:style w:type="paragraph" w:styleId="Heading2">
    <w:name w:val="heading 2"/>
    <w:basedOn w:val="Normal"/>
    <w:next w:val="Normal"/>
    <w:link w:val="Heading2Char"/>
    <w:qFormat/>
    <w:rsid w:val="00E62EF0"/>
    <w:pPr>
      <w:keepNext/>
      <w:keepLines/>
      <w:pBdr>
        <w:top w:val="single" w:sz="4" w:space="1" w:color="auto"/>
        <w:bottom w:val="single" w:sz="4" w:space="1" w:color="auto"/>
      </w:pBdr>
      <w:shd w:val="clear" w:color="auto" w:fill="E6E6E6"/>
      <w:jc w:val="left"/>
      <w:outlineLvl w:val="1"/>
    </w:pPr>
    <w:rPr>
      <w:b/>
      <w:spacing w:val="20"/>
      <w:sz w:val="30"/>
      <w:szCs w:val="30"/>
    </w:rPr>
  </w:style>
  <w:style w:type="paragraph" w:styleId="Heading3">
    <w:name w:val="heading 3"/>
    <w:basedOn w:val="Normal"/>
    <w:next w:val="Normal"/>
    <w:link w:val="Heading3Char"/>
    <w:qFormat/>
    <w:rsid w:val="00FE4B89"/>
    <w:pPr>
      <w:keepNext/>
      <w:keepLines/>
      <w:pBdr>
        <w:top w:val="single" w:sz="4" w:space="1" w:color="auto"/>
        <w:bottom w:val="single" w:sz="4" w:space="1" w:color="auto"/>
      </w:pBdr>
      <w:shd w:val="clear" w:color="auto" w:fill="E6E6E6"/>
      <w:overflowPunct/>
      <w:autoSpaceDE/>
      <w:autoSpaceDN/>
      <w:adjustRightInd/>
      <w:spacing w:line="288" w:lineRule="auto"/>
      <w:jc w:val="left"/>
      <w:textAlignment w:val="auto"/>
      <w:outlineLvl w:val="2"/>
    </w:pPr>
    <w:rPr>
      <w:rFonts w:cs="Arial"/>
      <w:b/>
      <w:iCs/>
      <w:spacing w:val="20"/>
      <w:sz w:val="28"/>
      <w:szCs w:val="28"/>
    </w:rPr>
  </w:style>
  <w:style w:type="paragraph" w:styleId="Heading4">
    <w:name w:val="heading 4"/>
    <w:basedOn w:val="Normal"/>
    <w:next w:val="Normal"/>
    <w:link w:val="Heading4Char"/>
    <w:qFormat/>
    <w:rsid w:val="00951B1A"/>
    <w:pPr>
      <w:keepNext/>
      <w:keepLines/>
      <w:pBdr>
        <w:top w:val="single" w:sz="4" w:space="1" w:color="auto"/>
        <w:bottom w:val="single" w:sz="4" w:space="1" w:color="auto"/>
      </w:pBdr>
      <w:overflowPunct/>
      <w:autoSpaceDE/>
      <w:autoSpaceDN/>
      <w:adjustRightInd/>
      <w:jc w:val="left"/>
      <w:textAlignment w:val="auto"/>
      <w:outlineLvl w:val="3"/>
    </w:pPr>
    <w:rPr>
      <w:b/>
      <w:bCs/>
      <w:sz w:val="28"/>
      <w:szCs w:val="28"/>
    </w:rPr>
  </w:style>
  <w:style w:type="paragraph" w:styleId="Heading5">
    <w:name w:val="heading 5"/>
    <w:basedOn w:val="Normal"/>
    <w:next w:val="Normal"/>
    <w:link w:val="Heading5Char"/>
    <w:qFormat/>
    <w:rsid w:val="00E62EF0"/>
    <w:pPr>
      <w:keepNext/>
      <w:keepLines/>
      <w:jc w:val="left"/>
      <w:outlineLvl w:val="4"/>
    </w:pPr>
    <w:rPr>
      <w:b/>
      <w:sz w:val="26"/>
      <w:szCs w:val="26"/>
    </w:rPr>
  </w:style>
  <w:style w:type="paragraph" w:styleId="Heading6">
    <w:name w:val="heading 6"/>
    <w:basedOn w:val="Normal"/>
    <w:next w:val="Normal"/>
    <w:link w:val="Heading6Char"/>
    <w:qFormat/>
    <w:rsid w:val="00E62EF0"/>
    <w:pPr>
      <w:keepNext/>
      <w:keepLines/>
      <w:jc w:val="left"/>
      <w:outlineLvl w:val="5"/>
    </w:pPr>
    <w:rPr>
      <w:b/>
      <w:sz w:val="24"/>
      <w:szCs w:val="24"/>
    </w:rPr>
  </w:style>
  <w:style w:type="paragraph" w:styleId="Heading7">
    <w:name w:val="heading 7"/>
    <w:basedOn w:val="Normal"/>
    <w:next w:val="Normal"/>
    <w:link w:val="Heading7Char"/>
    <w:qFormat/>
    <w:rsid w:val="00E62EF0"/>
    <w:pPr>
      <w:keepNext/>
      <w:jc w:val="left"/>
      <w:outlineLvl w:val="6"/>
    </w:pPr>
    <w:rPr>
      <w:b/>
      <w:spacing w:val="24"/>
      <w:szCs w:val="22"/>
    </w:rPr>
  </w:style>
  <w:style w:type="paragraph" w:styleId="Heading8">
    <w:name w:val="heading 8"/>
    <w:basedOn w:val="Normal6"/>
    <w:next w:val="Normal"/>
    <w:link w:val="Heading8Char"/>
    <w:uiPriority w:val="9"/>
    <w:unhideWhenUsed/>
    <w:qFormat/>
    <w:rsid w:val="00E62EF0"/>
    <w:pPr>
      <w:keepNext/>
      <w:keepLines/>
      <w:ind w:left="0"/>
      <w:outlineLvl w:val="7"/>
    </w:pPr>
    <w:rPr>
      <w:b/>
    </w:rPr>
  </w:style>
  <w:style w:type="paragraph" w:styleId="Heading9">
    <w:name w:val="heading 9"/>
    <w:basedOn w:val="Normal"/>
    <w:next w:val="Normal"/>
    <w:link w:val="Heading9Char"/>
    <w:uiPriority w:val="9"/>
    <w:unhideWhenUsed/>
    <w:qFormat/>
    <w:rsid w:val="00E62EF0"/>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B1A"/>
    <w:rPr>
      <w:rFonts w:ascii="Times New Roman" w:eastAsia="Times New Roman" w:hAnsi="Times New Roman" w:cs="Times New Roman"/>
      <w:b/>
      <w:spacing w:val="20"/>
      <w:sz w:val="32"/>
      <w:szCs w:val="32"/>
      <w:shd w:val="clear" w:color="auto" w:fill="E6E6E6"/>
      <w:lang w:val="sl-SI"/>
    </w:rPr>
  </w:style>
  <w:style w:type="character" w:customStyle="1" w:styleId="Heading2Char">
    <w:name w:val="Heading 2 Char"/>
    <w:basedOn w:val="DefaultParagraphFont"/>
    <w:link w:val="Heading2"/>
    <w:rsid w:val="00E62EF0"/>
    <w:rPr>
      <w:rFonts w:ascii="Times New Roman" w:eastAsia="Times New Roman" w:hAnsi="Times New Roman" w:cs="Times New Roman"/>
      <w:b/>
      <w:spacing w:val="20"/>
      <w:sz w:val="30"/>
      <w:szCs w:val="30"/>
      <w:shd w:val="clear" w:color="auto" w:fill="E6E6E6"/>
      <w:lang w:val="sl-SI"/>
    </w:rPr>
  </w:style>
  <w:style w:type="character" w:customStyle="1" w:styleId="Heading3Char">
    <w:name w:val="Heading 3 Char"/>
    <w:basedOn w:val="DefaultParagraphFont"/>
    <w:link w:val="Heading3"/>
    <w:rsid w:val="00FE4B89"/>
    <w:rPr>
      <w:rFonts w:ascii="Times New Roman" w:eastAsia="Times New Roman" w:hAnsi="Times New Roman" w:cs="Arial"/>
      <w:b/>
      <w:iCs/>
      <w:spacing w:val="20"/>
      <w:sz w:val="28"/>
      <w:szCs w:val="28"/>
      <w:shd w:val="clear" w:color="auto" w:fill="E6E6E6"/>
      <w:lang w:val="sl-SI"/>
    </w:rPr>
  </w:style>
  <w:style w:type="character" w:customStyle="1" w:styleId="Heading4Char">
    <w:name w:val="Heading 4 Char"/>
    <w:basedOn w:val="DefaultParagraphFont"/>
    <w:link w:val="Heading4"/>
    <w:rsid w:val="00951B1A"/>
    <w:rPr>
      <w:rFonts w:ascii="Times New Roman" w:eastAsia="Times New Roman" w:hAnsi="Times New Roman" w:cs="Times New Roman"/>
      <w:b/>
      <w:bCs/>
      <w:sz w:val="28"/>
      <w:szCs w:val="28"/>
      <w:lang w:val="sl-SI"/>
    </w:rPr>
  </w:style>
  <w:style w:type="character" w:customStyle="1" w:styleId="Heading5Char">
    <w:name w:val="Heading 5 Char"/>
    <w:basedOn w:val="DefaultParagraphFont"/>
    <w:link w:val="Heading5"/>
    <w:rsid w:val="00E62EF0"/>
    <w:rPr>
      <w:rFonts w:ascii="Times New Roman" w:eastAsia="Times New Roman" w:hAnsi="Times New Roman" w:cs="Times New Roman"/>
      <w:b/>
      <w:sz w:val="26"/>
      <w:szCs w:val="26"/>
      <w:lang w:val="sl-SI"/>
    </w:rPr>
  </w:style>
  <w:style w:type="character" w:customStyle="1" w:styleId="Heading6Char">
    <w:name w:val="Heading 6 Char"/>
    <w:basedOn w:val="DefaultParagraphFont"/>
    <w:link w:val="Heading6"/>
    <w:rsid w:val="00E62EF0"/>
    <w:rPr>
      <w:rFonts w:ascii="Times New Roman" w:eastAsia="Times New Roman" w:hAnsi="Times New Roman" w:cs="Times New Roman"/>
      <w:b/>
      <w:sz w:val="24"/>
      <w:szCs w:val="24"/>
      <w:lang w:val="sl-SI"/>
    </w:rPr>
  </w:style>
  <w:style w:type="character" w:customStyle="1" w:styleId="Heading7Char">
    <w:name w:val="Heading 7 Char"/>
    <w:basedOn w:val="DefaultParagraphFont"/>
    <w:link w:val="Heading7"/>
    <w:rsid w:val="00E62EF0"/>
    <w:rPr>
      <w:rFonts w:ascii="Times New Roman" w:eastAsia="Times New Roman" w:hAnsi="Times New Roman" w:cs="Times New Roman"/>
      <w:b/>
      <w:spacing w:val="24"/>
      <w:lang w:val="sl-SI"/>
    </w:rPr>
  </w:style>
  <w:style w:type="paragraph" w:customStyle="1" w:styleId="KAZALO">
    <w:name w:val="KAZALO"/>
    <w:basedOn w:val="Normal"/>
    <w:rsid w:val="00480C76"/>
    <w:pPr>
      <w:keepNext/>
      <w:spacing w:after="240"/>
      <w:jc w:val="center"/>
    </w:pPr>
    <w:rPr>
      <w:b/>
      <w:bCs/>
      <w:sz w:val="32"/>
      <w:szCs w:val="32"/>
    </w:rPr>
  </w:style>
  <w:style w:type="paragraph" w:styleId="Header">
    <w:name w:val="header"/>
    <w:basedOn w:val="Normal"/>
    <w:link w:val="HeaderChar"/>
    <w:semiHidden/>
    <w:rsid w:val="00480C76"/>
    <w:pPr>
      <w:pBdr>
        <w:bottom w:val="single" w:sz="4" w:space="1" w:color="auto"/>
      </w:pBdr>
      <w:tabs>
        <w:tab w:val="center" w:pos="4536"/>
        <w:tab w:val="right" w:pos="9072"/>
      </w:tabs>
    </w:pPr>
    <w:rPr>
      <w:sz w:val="16"/>
    </w:rPr>
  </w:style>
  <w:style w:type="character" w:customStyle="1" w:styleId="HeaderChar">
    <w:name w:val="Header Char"/>
    <w:basedOn w:val="DefaultParagraphFont"/>
    <w:link w:val="Header"/>
    <w:semiHidden/>
    <w:rsid w:val="00480C76"/>
    <w:rPr>
      <w:rFonts w:ascii="Times New Roman" w:eastAsia="Times New Roman" w:hAnsi="Times New Roman" w:cs="Times New Roman"/>
      <w:sz w:val="16"/>
      <w:szCs w:val="20"/>
      <w:lang w:val="sl-SI"/>
    </w:rPr>
  </w:style>
  <w:style w:type="paragraph" w:styleId="Footer">
    <w:name w:val="footer"/>
    <w:basedOn w:val="Normal"/>
    <w:link w:val="FooterChar"/>
    <w:semiHidden/>
    <w:rsid w:val="00480C76"/>
    <w:pPr>
      <w:pBdr>
        <w:top w:val="single" w:sz="4" w:space="1" w:color="auto"/>
      </w:pBdr>
      <w:tabs>
        <w:tab w:val="right" w:pos="9540"/>
      </w:tabs>
      <w:ind w:right="-21"/>
      <w:jc w:val="left"/>
    </w:pPr>
    <w:rPr>
      <w:sz w:val="20"/>
    </w:rPr>
  </w:style>
  <w:style w:type="character" w:customStyle="1" w:styleId="FooterChar">
    <w:name w:val="Footer Char"/>
    <w:basedOn w:val="DefaultParagraphFont"/>
    <w:link w:val="Footer"/>
    <w:semiHidden/>
    <w:rsid w:val="00480C76"/>
    <w:rPr>
      <w:rFonts w:ascii="Times New Roman" w:eastAsia="Times New Roman" w:hAnsi="Times New Roman" w:cs="Times New Roman"/>
      <w:sz w:val="20"/>
      <w:szCs w:val="20"/>
      <w:lang w:val="sl-SI"/>
    </w:rPr>
  </w:style>
  <w:style w:type="character" w:styleId="PageNumber">
    <w:name w:val="page number"/>
    <w:basedOn w:val="DefaultParagraphFont"/>
    <w:semiHidden/>
    <w:rsid w:val="00480C76"/>
  </w:style>
  <w:style w:type="paragraph" w:customStyle="1" w:styleId="Normal3">
    <w:name w:val="Normal 3"/>
    <w:basedOn w:val="Normal"/>
    <w:link w:val="Normal3Char"/>
    <w:rsid w:val="00480C76"/>
    <w:pPr>
      <w:ind w:left="360"/>
    </w:pPr>
  </w:style>
  <w:style w:type="paragraph" w:customStyle="1" w:styleId="Normal4">
    <w:name w:val="Normal 4"/>
    <w:basedOn w:val="Normal"/>
    <w:link w:val="Normal4Char"/>
    <w:rsid w:val="00480C76"/>
    <w:pPr>
      <w:ind w:left="540"/>
    </w:pPr>
  </w:style>
  <w:style w:type="paragraph" w:customStyle="1" w:styleId="Normal5">
    <w:name w:val="Normal 5"/>
    <w:basedOn w:val="Normal"/>
    <w:link w:val="Normal5Char"/>
    <w:rsid w:val="00480C76"/>
    <w:pPr>
      <w:ind w:left="720"/>
    </w:pPr>
  </w:style>
  <w:style w:type="paragraph" w:customStyle="1" w:styleId="Normal6">
    <w:name w:val="Normal 6"/>
    <w:basedOn w:val="Normal"/>
    <w:link w:val="Normal6Char"/>
    <w:rsid w:val="00480C76"/>
    <w:pPr>
      <w:ind w:left="1080"/>
    </w:pPr>
  </w:style>
  <w:style w:type="character" w:customStyle="1" w:styleId="Normal3Char">
    <w:name w:val="Normal 3 Char"/>
    <w:basedOn w:val="DefaultParagraphFont"/>
    <w:link w:val="Normal3"/>
    <w:rsid w:val="00480C76"/>
    <w:rPr>
      <w:rFonts w:ascii="Times New Roman" w:eastAsia="Times New Roman" w:hAnsi="Times New Roman" w:cs="Times New Roman"/>
      <w:szCs w:val="20"/>
      <w:lang w:val="sl-SI"/>
    </w:rPr>
  </w:style>
  <w:style w:type="character" w:customStyle="1" w:styleId="Normal5Char">
    <w:name w:val="Normal 5 Char"/>
    <w:basedOn w:val="DefaultParagraphFont"/>
    <w:link w:val="Normal5"/>
    <w:rsid w:val="00480C76"/>
    <w:rPr>
      <w:rFonts w:ascii="Times New Roman" w:eastAsia="Times New Roman" w:hAnsi="Times New Roman" w:cs="Times New Roman"/>
      <w:szCs w:val="20"/>
      <w:lang w:val="sl-SI"/>
    </w:rPr>
  </w:style>
  <w:style w:type="character" w:customStyle="1" w:styleId="Normal4Char">
    <w:name w:val="Normal 4 Char"/>
    <w:basedOn w:val="DefaultParagraphFont"/>
    <w:link w:val="Normal4"/>
    <w:rsid w:val="00480C76"/>
    <w:rPr>
      <w:rFonts w:ascii="Times New Roman" w:eastAsia="Times New Roman" w:hAnsi="Times New Roman" w:cs="Times New Roman"/>
      <w:szCs w:val="20"/>
      <w:lang w:val="sl-SI"/>
    </w:rPr>
  </w:style>
  <w:style w:type="character" w:styleId="Emphasis">
    <w:name w:val="Emphasis"/>
    <w:basedOn w:val="DefaultParagraphFont"/>
    <w:qFormat/>
    <w:rsid w:val="00480C76"/>
    <w:rPr>
      <w:b/>
      <w:bCs/>
      <w:i w:val="0"/>
      <w:iCs w:val="0"/>
    </w:rPr>
  </w:style>
  <w:style w:type="character" w:styleId="Strong">
    <w:name w:val="Strong"/>
    <w:basedOn w:val="DefaultParagraphFont"/>
    <w:qFormat/>
    <w:rsid w:val="00480C76"/>
    <w:rPr>
      <w:b/>
      <w:bCs/>
    </w:rPr>
  </w:style>
  <w:style w:type="character" w:styleId="Hyperlink">
    <w:name w:val="Hyperlink"/>
    <w:basedOn w:val="DefaultParagraphFont"/>
    <w:rsid w:val="00480C76"/>
    <w:rPr>
      <w:color w:val="0000FF"/>
      <w:u w:val="single"/>
    </w:rPr>
  </w:style>
  <w:style w:type="table" w:styleId="TableGrid">
    <w:name w:val="Table Grid"/>
    <w:basedOn w:val="TableNormal"/>
    <w:rsid w:val="00480C7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6Char">
    <w:name w:val="Normal 6 Char"/>
    <w:basedOn w:val="DefaultParagraphFont"/>
    <w:link w:val="Normal6"/>
    <w:rsid w:val="00480C76"/>
    <w:rPr>
      <w:rFonts w:ascii="Times New Roman" w:eastAsia="Times New Roman" w:hAnsi="Times New Roman" w:cs="Times New Roman"/>
      <w:szCs w:val="20"/>
      <w:lang w:val="sl-SI"/>
    </w:rPr>
  </w:style>
  <w:style w:type="paragraph" w:customStyle="1" w:styleId="CellHeader">
    <w:name w:val="CellHeader"/>
    <w:basedOn w:val="Normal"/>
    <w:qFormat/>
    <w:rsid w:val="00BB642B"/>
    <w:rPr>
      <w:rFonts w:cs="Arial"/>
      <w:bCs/>
      <w:sz w:val="20"/>
      <w:szCs w:val="22"/>
      <w:lang w:eastAsia="hr-HR"/>
    </w:rPr>
  </w:style>
  <w:style w:type="paragraph" w:customStyle="1" w:styleId="CellColumn">
    <w:name w:val="CellColumn"/>
    <w:basedOn w:val="CellHeader"/>
    <w:qFormat/>
    <w:rsid w:val="00BB642B"/>
  </w:style>
  <w:style w:type="character" w:customStyle="1" w:styleId="Heading8Char">
    <w:name w:val="Heading 8 Char"/>
    <w:basedOn w:val="DefaultParagraphFont"/>
    <w:link w:val="Heading8"/>
    <w:uiPriority w:val="9"/>
    <w:rsid w:val="00E62EF0"/>
    <w:rPr>
      <w:rFonts w:ascii="Times New Roman" w:eastAsia="Times New Roman" w:hAnsi="Times New Roman" w:cs="Times New Roman"/>
      <w:b/>
      <w:szCs w:val="20"/>
      <w:lang w:val="sl-SI"/>
    </w:rPr>
  </w:style>
  <w:style w:type="character" w:customStyle="1" w:styleId="Heading9Char">
    <w:name w:val="Heading 9 Char"/>
    <w:basedOn w:val="DefaultParagraphFont"/>
    <w:link w:val="Heading9"/>
    <w:uiPriority w:val="9"/>
    <w:rsid w:val="00E62EF0"/>
    <w:rPr>
      <w:rFonts w:asciiTheme="majorHAnsi" w:eastAsiaTheme="majorEastAsia" w:hAnsiTheme="majorHAnsi" w:cstheme="majorBidi"/>
      <w:i/>
      <w:iCs/>
      <w:color w:val="272727" w:themeColor="text1" w:themeTint="D8"/>
      <w:sz w:val="21"/>
      <w:szCs w:val="21"/>
      <w:lang w:val="sl-SI"/>
    </w:rPr>
  </w:style>
  <w:style w:type="table" w:customStyle="1" w:styleId="Style1">
    <w:name w:val="Style1"/>
    <w:basedOn w:val="TableNormal"/>
    <w:uiPriority w:val="99"/>
    <w:rsid w:val="007A7E45"/>
    <w:pPr>
      <w:keepLines/>
      <w:spacing w:after="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tblStylePr w:type="firstRow">
      <w:pPr>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style>
  <w:style w:type="table" w:customStyle="1" w:styleId="StilTablice">
    <w:name w:val="StilTablice"/>
    <w:basedOn w:val="TableNormal"/>
    <w:uiPriority w:val="99"/>
    <w:rsid w:val="00ED0E3A"/>
    <w:pPr>
      <w:spacing w:after="12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paragraph" w:customStyle="1" w:styleId="NormalSpecial">
    <w:name w:val="NormalSpecial"/>
    <w:basedOn w:val="Normal"/>
    <w:next w:val="Normal"/>
    <w:qFormat/>
    <w:rsid w:val="0027042C"/>
    <w:pPr>
      <w:keepNext/>
      <w:spacing w:after="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650E9-6F86-431C-9849-512DD12E9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Marasović</dc:creator>
  <cp:lastModifiedBy>vbacic</cp:lastModifiedBy>
  <cp:revision>3</cp:revision>
  <dcterms:created xsi:type="dcterms:W3CDTF">2024-02-26T15:59:00Z</dcterms:created>
  <dcterms:modified xsi:type="dcterms:W3CDTF">2024-02-26T15:59:00Z</dcterms:modified>
</cp:coreProperties>
</file>